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5D" w:rsidRDefault="0045445D" w:rsidP="0045445D">
      <w:pPr>
        <w:jc w:val="center"/>
        <w:rPr>
          <w:rFonts w:asciiTheme="majorHAnsi" w:hAnsiTheme="majorHAnsi"/>
          <w:b/>
          <w:sz w:val="40"/>
        </w:rPr>
      </w:pPr>
    </w:p>
    <w:p w:rsidR="003C2037" w:rsidRPr="001D5F74" w:rsidRDefault="003C2037" w:rsidP="0045445D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D62862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PALLIATÍV ORVOSLÁS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62862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81CA2" w:rsidRPr="001D5F74" w:rsidRDefault="00681CA2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C2037" w:rsidRPr="001D5F74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B87268" w:rsidRDefault="00B87268" w:rsidP="00B8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B87268" w:rsidRPr="00622A97" w:rsidRDefault="00B87268" w:rsidP="00B8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B87268" w:rsidRPr="001D5F74" w:rsidRDefault="00B87268" w:rsidP="00B8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rPr>
          <w:rFonts w:asciiTheme="majorHAnsi" w:hAnsiTheme="majorHAnsi"/>
          <w:sz w:val="22"/>
          <w:szCs w:val="22"/>
        </w:rPr>
      </w:pPr>
    </w:p>
    <w:p w:rsidR="003C2037" w:rsidRPr="001D5F74" w:rsidRDefault="003C2037" w:rsidP="003C2037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C2037" w:rsidRPr="001D5F74" w:rsidRDefault="003C2037" w:rsidP="003C2037">
      <w:pPr>
        <w:rPr>
          <w:rFonts w:asciiTheme="majorHAnsi" w:hAnsiTheme="majorHAnsi"/>
          <w:sz w:val="22"/>
          <w:szCs w:val="22"/>
        </w:rPr>
      </w:pPr>
    </w:p>
    <w:p w:rsidR="003C2037" w:rsidRPr="001D5F74" w:rsidRDefault="003C2037" w:rsidP="003C2037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C2037" w:rsidRPr="001D5F74" w:rsidRDefault="003C2037" w:rsidP="003C2037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C2037" w:rsidRDefault="003C2037" w:rsidP="003C2037">
      <w:pPr>
        <w:ind w:left="5529"/>
        <w:rPr>
          <w:rFonts w:asciiTheme="majorHAnsi" w:hAnsiTheme="majorHAnsi"/>
          <w:sz w:val="22"/>
          <w:szCs w:val="22"/>
        </w:rPr>
      </w:pPr>
    </w:p>
    <w:p w:rsidR="003C2037" w:rsidRPr="003C2037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</w:p>
    <w:p w:rsidR="003C2037" w:rsidRPr="00622A97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 xml:space="preserve">A fent jelölt </w:t>
      </w:r>
      <w:proofErr w:type="gramStart"/>
      <w:r w:rsidRPr="00622A97">
        <w:rPr>
          <w:rFonts w:asciiTheme="majorHAnsi" w:hAnsiTheme="majorHAnsi"/>
          <w:b/>
          <w:sz w:val="22"/>
          <w:szCs w:val="22"/>
        </w:rPr>
        <w:t>licenc képzésre</w:t>
      </w:r>
      <w:proofErr w:type="gramEnd"/>
      <w:r w:rsidRPr="00622A97">
        <w:rPr>
          <w:rFonts w:asciiTheme="majorHAnsi" w:hAnsiTheme="majorHAnsi"/>
          <w:b/>
          <w:sz w:val="22"/>
          <w:szCs w:val="22"/>
        </w:rPr>
        <w:t xml:space="preserve"> jelentkezését támogatom.</w:t>
      </w:r>
    </w:p>
    <w:p w:rsidR="003C2037" w:rsidRPr="001D5F74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C2037" w:rsidRPr="001D5F74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C2037" w:rsidRPr="001D5F74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C2037" w:rsidRDefault="003C2037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B87268" w:rsidRPr="001D5F74" w:rsidRDefault="00B87268" w:rsidP="003C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3C2037" w:rsidRDefault="003C2037">
      <w:pPr>
        <w:rPr>
          <w:rFonts w:asciiTheme="majorHAnsi" w:hAnsiTheme="majorHAnsi"/>
          <w:b/>
          <w:sz w:val="22"/>
          <w:szCs w:val="22"/>
        </w:rPr>
      </w:pPr>
    </w:p>
    <w:p w:rsidR="006A2CED" w:rsidRDefault="006A2CE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Licencképzés kezdete:</w:t>
      </w:r>
    </w:p>
    <w:p w:rsidR="006A2CED" w:rsidRDefault="006A2CED" w:rsidP="005A5274">
      <w:pPr>
        <w:rPr>
          <w:rFonts w:asciiTheme="majorHAnsi" w:hAnsiTheme="majorHAnsi"/>
          <w:b/>
          <w:sz w:val="22"/>
          <w:szCs w:val="22"/>
        </w:rPr>
      </w:pPr>
    </w:p>
    <w:p w:rsidR="005A5274" w:rsidRPr="00063835" w:rsidRDefault="00D62862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Elméleti képzés (80 óra)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0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45445D" w:rsidRPr="00063835" w:rsidTr="0045445D">
        <w:trPr>
          <w:trHeight w:val="24"/>
        </w:trPr>
        <w:tc>
          <w:tcPr>
            <w:tcW w:w="9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45D" w:rsidRPr="00063835" w:rsidRDefault="0045445D" w:rsidP="0045445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Tantárgy</w:t>
            </w: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 xml:space="preserve"> megnevezése:</w:t>
            </w:r>
          </w:p>
        </w:tc>
      </w:tr>
      <w:tr w:rsidR="0045445D" w:rsidRPr="005A5274" w:rsidTr="0045445D">
        <w:trPr>
          <w:trHeight w:val="761"/>
        </w:trPr>
        <w:tc>
          <w:tcPr>
            <w:tcW w:w="9028" w:type="dxa"/>
            <w:vAlign w:val="center"/>
          </w:tcPr>
          <w:p w:rsidR="0045445D" w:rsidRPr="0045445D" w:rsidRDefault="0045445D" w:rsidP="0045445D">
            <w:pPr>
              <w:pStyle w:val="Cmsor3"/>
              <w:jc w:val="both"/>
              <w:rPr>
                <w:rFonts w:asciiTheme="majorHAnsi" w:hAnsiTheme="majorHAnsi"/>
                <w:szCs w:val="24"/>
              </w:rPr>
            </w:pPr>
            <w:r w:rsidRPr="0045445D">
              <w:rPr>
                <w:rFonts w:asciiTheme="majorHAnsi" w:hAnsiTheme="majorHAnsi"/>
                <w:szCs w:val="24"/>
              </w:rPr>
              <w:t xml:space="preserve">palliatív ellátás alapjai, szemlélet, gyakorlat, ellátási formák; onkológia alapjai, végállapotú onkológiai betegek ellátása; a végállapotú máj-, vese-, tüdő- és szívbetegek ellátása; a végállapotú neurológiai, </w:t>
            </w:r>
            <w:proofErr w:type="spellStart"/>
            <w:r w:rsidRPr="0045445D">
              <w:rPr>
                <w:rFonts w:asciiTheme="majorHAnsi" w:hAnsiTheme="majorHAnsi"/>
                <w:szCs w:val="24"/>
              </w:rPr>
              <w:t>neurodegeneratív</w:t>
            </w:r>
            <w:proofErr w:type="spellEnd"/>
            <w:r w:rsidRPr="0045445D">
              <w:rPr>
                <w:rFonts w:asciiTheme="majorHAnsi" w:hAnsiTheme="majorHAnsi"/>
                <w:szCs w:val="24"/>
              </w:rPr>
              <w:t xml:space="preserve"> betegek ellátása; gyógyszertani ismeretek; fájdalomcsillapítás, </w:t>
            </w:r>
            <w:proofErr w:type="gramStart"/>
            <w:r w:rsidRPr="0045445D">
              <w:rPr>
                <w:rFonts w:asciiTheme="majorHAnsi" w:hAnsiTheme="majorHAnsi"/>
                <w:szCs w:val="24"/>
              </w:rPr>
              <w:t>speciális</w:t>
            </w:r>
            <w:proofErr w:type="gramEnd"/>
            <w:r w:rsidRPr="0045445D">
              <w:rPr>
                <w:rFonts w:asciiTheme="majorHAnsi" w:hAnsiTheme="majorHAnsi"/>
                <w:szCs w:val="24"/>
              </w:rPr>
              <w:t xml:space="preserve"> fájdalomformák; neurológia alapjai, neurológiai tünetek; légúti tünetek; kardiológiai tünetek; </w:t>
            </w:r>
            <w:proofErr w:type="spellStart"/>
            <w:r w:rsidRPr="0045445D">
              <w:rPr>
                <w:rFonts w:asciiTheme="majorHAnsi" w:hAnsiTheme="majorHAnsi"/>
                <w:szCs w:val="24"/>
              </w:rPr>
              <w:t>gastrointestinalis</w:t>
            </w:r>
            <w:proofErr w:type="spellEnd"/>
            <w:r w:rsidRPr="0045445D">
              <w:rPr>
                <w:rFonts w:asciiTheme="majorHAnsi" w:hAnsiTheme="majorHAnsi"/>
                <w:szCs w:val="24"/>
              </w:rPr>
              <w:t xml:space="preserve"> tünetek; urológiai tünetek; nőgyógyászati tünetek; pszichiátriai tünetek; bőrtünetek;</w:t>
            </w:r>
          </w:p>
          <w:p w:rsidR="0045445D" w:rsidRPr="005A5274" w:rsidRDefault="0045445D" w:rsidP="0045445D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5445D">
              <w:rPr>
                <w:rFonts w:asciiTheme="majorHAnsi" w:hAnsiTheme="majorHAnsi"/>
                <w:sz w:val="24"/>
                <w:szCs w:val="24"/>
              </w:rPr>
              <w:t>paraneoplasztikus</w:t>
            </w:r>
            <w:proofErr w:type="spellEnd"/>
            <w:r w:rsidRPr="0045445D">
              <w:rPr>
                <w:rFonts w:asciiTheme="majorHAnsi" w:hAnsiTheme="majorHAnsi"/>
                <w:sz w:val="24"/>
                <w:szCs w:val="24"/>
              </w:rPr>
              <w:t xml:space="preserve"> szindrómák; </w:t>
            </w:r>
            <w:proofErr w:type="spellStart"/>
            <w:r w:rsidRPr="0045445D">
              <w:rPr>
                <w:rFonts w:asciiTheme="majorHAnsi" w:hAnsiTheme="majorHAnsi"/>
                <w:sz w:val="24"/>
                <w:szCs w:val="24"/>
              </w:rPr>
              <w:t>agonális</w:t>
            </w:r>
            <w:proofErr w:type="spellEnd"/>
            <w:r w:rsidRPr="0045445D">
              <w:rPr>
                <w:rFonts w:asciiTheme="majorHAnsi" w:hAnsiTheme="majorHAnsi"/>
                <w:sz w:val="24"/>
                <w:szCs w:val="24"/>
              </w:rPr>
              <w:t xml:space="preserve"> időszak; sürgősségi ellátás; kommunikáció beteggel, családdal; etikai ismeretek; normál, komplikált gyász; </w:t>
            </w:r>
            <w:proofErr w:type="spellStart"/>
            <w:r w:rsidRPr="0045445D">
              <w:rPr>
                <w:rFonts w:asciiTheme="majorHAnsi" w:hAnsiTheme="majorHAnsi"/>
                <w:sz w:val="24"/>
                <w:szCs w:val="24"/>
              </w:rPr>
              <w:t>pszichoszociális</w:t>
            </w:r>
            <w:proofErr w:type="spellEnd"/>
            <w:r w:rsidRPr="0045445D">
              <w:rPr>
                <w:rFonts w:asciiTheme="majorHAnsi" w:hAnsiTheme="majorHAnsi"/>
                <w:sz w:val="24"/>
                <w:szCs w:val="24"/>
              </w:rPr>
              <w:t xml:space="preserve"> támogatás; </w:t>
            </w:r>
            <w:proofErr w:type="gramStart"/>
            <w:r w:rsidRPr="0045445D">
              <w:rPr>
                <w:rFonts w:asciiTheme="majorHAnsi" w:hAnsiTheme="majorHAnsi"/>
                <w:sz w:val="24"/>
                <w:szCs w:val="24"/>
              </w:rPr>
              <w:t>spiritualitás vallási</w:t>
            </w:r>
            <w:proofErr w:type="gramEnd"/>
            <w:r w:rsidRPr="0045445D">
              <w:rPr>
                <w:rFonts w:asciiTheme="majorHAnsi" w:hAnsiTheme="majorHAnsi"/>
                <w:sz w:val="24"/>
                <w:szCs w:val="24"/>
              </w:rPr>
              <w:t>, kulturális szempontok; szervezéstani alapismeretek; team munka, kiégés megelőzése</w:t>
            </w:r>
          </w:p>
        </w:tc>
      </w:tr>
      <w:tr w:rsidR="0045445D" w:rsidRPr="005A5274" w:rsidTr="0045445D">
        <w:trPr>
          <w:trHeight w:val="761"/>
        </w:trPr>
        <w:tc>
          <w:tcPr>
            <w:tcW w:w="9028" w:type="dxa"/>
            <w:vAlign w:val="center"/>
          </w:tcPr>
          <w:p w:rsidR="0045445D" w:rsidRPr="0045445D" w:rsidRDefault="0045445D" w:rsidP="0045445D">
            <w:pPr>
              <w:pStyle w:val="Cmsor3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Helye:</w:t>
            </w:r>
          </w:p>
        </w:tc>
      </w:tr>
      <w:tr w:rsidR="0045445D" w:rsidRPr="005A5274" w:rsidTr="0045445D">
        <w:trPr>
          <w:trHeight w:val="761"/>
        </w:trPr>
        <w:tc>
          <w:tcPr>
            <w:tcW w:w="9028" w:type="dxa"/>
            <w:vAlign w:val="center"/>
          </w:tcPr>
          <w:p w:rsidR="0045445D" w:rsidRDefault="0045445D" w:rsidP="0045445D">
            <w:pPr>
              <w:pStyle w:val="Cmsor3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Ideje:</w:t>
            </w:r>
          </w:p>
        </w:tc>
      </w:tr>
      <w:tr w:rsidR="0045445D" w:rsidRPr="005A5274" w:rsidTr="0045445D">
        <w:trPr>
          <w:trHeight w:val="761"/>
        </w:trPr>
        <w:tc>
          <w:tcPr>
            <w:tcW w:w="9028" w:type="dxa"/>
            <w:vAlign w:val="center"/>
          </w:tcPr>
          <w:p w:rsidR="0045445D" w:rsidRDefault="0045445D" w:rsidP="0045445D">
            <w:pPr>
              <w:pStyle w:val="Cmsor3"/>
              <w:jc w:val="both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Tutor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neve:</w:t>
            </w:r>
          </w:p>
        </w:tc>
      </w:tr>
    </w:tbl>
    <w:p w:rsidR="00394E9A" w:rsidRDefault="00394E9A">
      <w:pPr>
        <w:rPr>
          <w:rFonts w:asciiTheme="majorHAnsi" w:hAnsiTheme="majorHAnsi"/>
          <w:b/>
          <w:sz w:val="22"/>
          <w:szCs w:val="22"/>
        </w:rPr>
        <w:sectPr w:rsidR="00394E9A" w:rsidSect="004544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021" w:bottom="1134" w:left="1021" w:header="340" w:footer="340" w:gutter="0"/>
          <w:cols w:space="708"/>
          <w:titlePg/>
          <w:docGrid w:linePitch="360"/>
        </w:sectPr>
      </w:pPr>
    </w:p>
    <w:p w:rsidR="00394E9A" w:rsidRPr="00063835" w:rsidRDefault="00394E9A" w:rsidP="00394E9A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lastRenderedPageBreak/>
        <w:t>Letöltendő gyakorlatok</w:t>
      </w:r>
      <w:r>
        <w:rPr>
          <w:rFonts w:asciiTheme="majorHAnsi" w:hAnsiTheme="majorHAnsi"/>
          <w:b/>
          <w:sz w:val="22"/>
          <w:szCs w:val="22"/>
        </w:rPr>
        <w:t xml:space="preserve"> (11.5 hónap)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394E9A" w:rsidRPr="00063835" w:rsidRDefault="00394E9A" w:rsidP="00394E9A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394E9A" w:rsidRPr="00063835" w:rsidTr="00A361C9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E9A" w:rsidRPr="00063835" w:rsidRDefault="00394E9A" w:rsidP="00A361C9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E9A" w:rsidRPr="00063835" w:rsidRDefault="00394E9A" w:rsidP="00A361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E9A" w:rsidRPr="00063835" w:rsidRDefault="00394E9A" w:rsidP="00A361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E9A" w:rsidRPr="00063835" w:rsidRDefault="0045445D" w:rsidP="00A361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neve:</w:t>
            </w:r>
          </w:p>
        </w:tc>
      </w:tr>
      <w:tr w:rsidR="00394E9A" w:rsidRPr="005A5274" w:rsidTr="00394E9A">
        <w:trPr>
          <w:trHeight w:hRule="exact" w:val="567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394E9A">
              <w:rPr>
                <w:rFonts w:asciiTheme="majorHAnsi" w:hAnsiTheme="majorHAnsi"/>
                <w:sz w:val="20"/>
              </w:rPr>
              <w:t>3 hó gyakorlat hospice bennfekvő részlegben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567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1 hó hospice otthoni ellátásban való részvétel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2 hó onkológiai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6 hét belgyógyászati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2 hét sebészeti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567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 xml:space="preserve">1 hó </w:t>
            </w:r>
            <w:proofErr w:type="spellStart"/>
            <w:r w:rsidRPr="00394E9A">
              <w:rPr>
                <w:rFonts w:asciiTheme="majorHAnsi" w:hAnsiTheme="majorHAnsi"/>
              </w:rPr>
              <w:t>aneszteziológiai</w:t>
            </w:r>
            <w:proofErr w:type="spellEnd"/>
            <w:r w:rsidRPr="00394E9A">
              <w:rPr>
                <w:rFonts w:asciiTheme="majorHAnsi" w:hAnsiTheme="majorHAnsi"/>
              </w:rPr>
              <w:t xml:space="preserve"> gyakorlat, fájdalomambulancián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5A5274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1 hó neurológiai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394E9A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2 hét pszichiátriai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vAlign w:val="center"/>
          </w:tcPr>
          <w:p w:rsidR="00394E9A" w:rsidRPr="00394E9A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2 hét urológiai gyakorlat</w:t>
            </w:r>
          </w:p>
        </w:tc>
        <w:tc>
          <w:tcPr>
            <w:tcW w:w="2268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  <w:tr w:rsidR="00394E9A" w:rsidRPr="005A5274" w:rsidTr="00394E9A">
        <w:trPr>
          <w:trHeight w:hRule="exact" w:val="28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94E9A" w:rsidRPr="00394E9A" w:rsidRDefault="00394E9A" w:rsidP="00A361C9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394E9A">
              <w:rPr>
                <w:rFonts w:asciiTheme="majorHAnsi" w:hAnsiTheme="majorHAnsi"/>
              </w:rPr>
              <w:t>2 hét fül-orr-gégészeti gyakorlat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94E9A" w:rsidRPr="005A5274" w:rsidRDefault="00394E9A" w:rsidP="00A361C9">
            <w:pPr>
              <w:rPr>
                <w:rFonts w:asciiTheme="majorHAnsi" w:hAnsiTheme="majorHAnsi"/>
              </w:rPr>
            </w:pPr>
          </w:p>
        </w:tc>
      </w:tr>
    </w:tbl>
    <w:p w:rsidR="00394E9A" w:rsidRPr="005A5274" w:rsidRDefault="00394E9A" w:rsidP="00394E9A">
      <w:pPr>
        <w:pStyle w:val="Szvegtrzs"/>
        <w:rPr>
          <w:rFonts w:asciiTheme="majorHAnsi" w:hAnsiTheme="majorHAnsi"/>
          <w:b/>
        </w:rPr>
      </w:pPr>
    </w:p>
    <w:p w:rsidR="00394E9A" w:rsidRDefault="00394E9A" w:rsidP="005A5274">
      <w:pPr>
        <w:pStyle w:val="Szvegtrzs"/>
        <w:rPr>
          <w:rFonts w:asciiTheme="majorHAnsi" w:hAnsiTheme="majorHAnsi"/>
          <w:b/>
          <w:sz w:val="22"/>
          <w:szCs w:val="22"/>
        </w:rPr>
      </w:pPr>
    </w:p>
    <w:p w:rsidR="005A5274" w:rsidRPr="002A3940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2A3940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2A3940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2A3940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</w:rPr>
      </w:pPr>
      <w:bookmarkStart w:id="0" w:name="pr685"/>
      <w:bookmarkEnd w:id="0"/>
      <w:r w:rsidRPr="002A3940">
        <w:rPr>
          <w:rFonts w:asciiTheme="majorHAnsi" w:hAnsiTheme="majorHAnsi" w:cs="Tahoma"/>
          <w:color w:val="222222"/>
        </w:rPr>
        <w:t xml:space="preserve">1. </w:t>
      </w:r>
      <w:r w:rsidR="001B1C20" w:rsidRPr="002A3940">
        <w:rPr>
          <w:rFonts w:asciiTheme="majorHAnsi" w:hAnsiTheme="majorHAnsi" w:cs="Tahoma"/>
          <w:color w:val="222222"/>
        </w:rPr>
        <w:t>az elméleti képzés lezárása vizsgával</w:t>
      </w:r>
    </w:p>
    <w:p w:rsidR="005A5274" w:rsidRPr="002A3940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</w:rPr>
      </w:pPr>
      <w:bookmarkStart w:id="1" w:name="pr686"/>
      <w:bookmarkEnd w:id="1"/>
      <w:r w:rsidRPr="002A3940">
        <w:rPr>
          <w:rFonts w:asciiTheme="majorHAnsi" w:hAnsiTheme="majorHAnsi" w:cs="Tahoma"/>
          <w:color w:val="222222"/>
        </w:rPr>
        <w:t xml:space="preserve">2. </w:t>
      </w:r>
      <w:r w:rsidR="001B1C20" w:rsidRPr="002A3940">
        <w:rPr>
          <w:rFonts w:asciiTheme="majorHAnsi" w:hAnsiTheme="majorHAnsi" w:cs="Tahoma"/>
          <w:color w:val="222222"/>
        </w:rPr>
        <w:t>gyermekhospice ellátó egységben tett szakmai látogatás</w:t>
      </w:r>
    </w:p>
    <w:p w:rsidR="00063835" w:rsidRDefault="001B1C2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</w:rPr>
      </w:pPr>
      <w:r w:rsidRPr="002A3940">
        <w:rPr>
          <w:rFonts w:asciiTheme="majorHAnsi" w:hAnsiTheme="majorHAnsi" w:cs="Tahoma"/>
          <w:color w:val="222222"/>
        </w:rPr>
        <w:t xml:space="preserve">3. </w:t>
      </w:r>
      <w:bookmarkStart w:id="2" w:name="pr687"/>
      <w:bookmarkEnd w:id="2"/>
      <w:r w:rsidRPr="002A3940">
        <w:rPr>
          <w:rFonts w:asciiTheme="majorHAnsi" w:hAnsiTheme="majorHAnsi"/>
        </w:rPr>
        <w:t>négy önálló eset feldolgozása, ismertetése</w:t>
      </w:r>
    </w:p>
    <w:p w:rsidR="002A3940" w:rsidRDefault="002A394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</w:rPr>
      </w:pPr>
    </w:p>
    <w:p w:rsidR="002A3940" w:rsidRPr="002A3940" w:rsidRDefault="002A394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1B1C20" w:rsidRDefault="001B1C2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1B1C20" w:rsidRDefault="001B1C2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E07EA" w:rsidRPr="006440E0" w:rsidRDefault="006E07EA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E07E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E07EA" w:rsidRDefault="006E07EA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0D128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6440E0" w:rsidRDefault="00B87268" w:rsidP="001B1C20">
      <w:pPr>
        <w:shd w:val="clear" w:color="auto" w:fill="FFFFFF"/>
        <w:ind w:right="1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képzési tervet tudomásul vettem, teljesítését támogatom.</w:t>
      </w:r>
    </w:p>
    <w:p w:rsidR="00B87268" w:rsidRDefault="00B87268" w:rsidP="001B1C20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B87268" w:rsidRDefault="00B87268" w:rsidP="001B1C20">
      <w:pPr>
        <w:shd w:val="clear" w:color="auto" w:fill="FFFFFF"/>
        <w:ind w:right="1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…………………………………………………………………..</w:t>
      </w:r>
    </w:p>
    <w:p w:rsidR="00B87268" w:rsidRPr="00B87268" w:rsidRDefault="00B87268" w:rsidP="001B1C20">
      <w:pPr>
        <w:shd w:val="clear" w:color="auto" w:fill="FFFFFF"/>
        <w:ind w:right="1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munkahelyi vezető</w:t>
      </w:r>
      <w:bookmarkStart w:id="3" w:name="_GoBack"/>
      <w:bookmarkEnd w:id="3"/>
    </w:p>
    <w:sectPr w:rsidR="00B87268" w:rsidRPr="00B87268" w:rsidSect="001B1C20">
      <w:headerReference w:type="first" r:id="rId13"/>
      <w:pgSz w:w="11906" w:h="16838" w:code="9"/>
      <w:pgMar w:top="1077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14" w:rsidRDefault="00C50014">
      <w:r>
        <w:separator/>
      </w:r>
    </w:p>
  </w:endnote>
  <w:endnote w:type="continuationSeparator" w:id="0">
    <w:p w:rsidR="00C50014" w:rsidRDefault="00C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A" w:rsidRDefault="006E07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6E07EA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6E07EA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14" w:rsidRDefault="00C50014">
      <w:r>
        <w:separator/>
      </w:r>
    </w:p>
  </w:footnote>
  <w:footnote w:type="continuationSeparator" w:id="0">
    <w:p w:rsidR="00C50014" w:rsidRDefault="00C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A" w:rsidRDefault="006E07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A" w:rsidRDefault="006E07E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0" name="Kép 10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9A" w:rsidRPr="00394E9A" w:rsidRDefault="00394E9A" w:rsidP="00394E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16BAD"/>
    <w:rsid w:val="00063835"/>
    <w:rsid w:val="00081FA4"/>
    <w:rsid w:val="000D128D"/>
    <w:rsid w:val="000E53DB"/>
    <w:rsid w:val="00110117"/>
    <w:rsid w:val="00134481"/>
    <w:rsid w:val="001B1C20"/>
    <w:rsid w:val="002A3940"/>
    <w:rsid w:val="002B0A6D"/>
    <w:rsid w:val="002B4E8A"/>
    <w:rsid w:val="002B6710"/>
    <w:rsid w:val="00350518"/>
    <w:rsid w:val="00394E9A"/>
    <w:rsid w:val="003C2037"/>
    <w:rsid w:val="0045445D"/>
    <w:rsid w:val="00461071"/>
    <w:rsid w:val="00547C42"/>
    <w:rsid w:val="005A5274"/>
    <w:rsid w:val="00624080"/>
    <w:rsid w:val="006440E0"/>
    <w:rsid w:val="00681CA2"/>
    <w:rsid w:val="006A0464"/>
    <w:rsid w:val="006A2CED"/>
    <w:rsid w:val="006E07EA"/>
    <w:rsid w:val="007C13F0"/>
    <w:rsid w:val="007D321E"/>
    <w:rsid w:val="00830AC3"/>
    <w:rsid w:val="009517C8"/>
    <w:rsid w:val="009903AE"/>
    <w:rsid w:val="009B24E5"/>
    <w:rsid w:val="009D6D0E"/>
    <w:rsid w:val="00A466DC"/>
    <w:rsid w:val="00A95A29"/>
    <w:rsid w:val="00AF4B3B"/>
    <w:rsid w:val="00B31C89"/>
    <w:rsid w:val="00B63175"/>
    <w:rsid w:val="00B87268"/>
    <w:rsid w:val="00BB738B"/>
    <w:rsid w:val="00BC42F8"/>
    <w:rsid w:val="00C50014"/>
    <w:rsid w:val="00CE108F"/>
    <w:rsid w:val="00D415BE"/>
    <w:rsid w:val="00D62862"/>
    <w:rsid w:val="00F6601D"/>
    <w:rsid w:val="00F74310"/>
    <w:rsid w:val="00F76BE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7841B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73</TotalTime>
  <Pages>4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3049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2013-10-31T08:44:00Z</cp:lastPrinted>
  <dcterms:created xsi:type="dcterms:W3CDTF">2015-03-30T08:30:00Z</dcterms:created>
  <dcterms:modified xsi:type="dcterms:W3CDTF">2018-10-15T12:41:00Z</dcterms:modified>
</cp:coreProperties>
</file>