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FF7507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58221E" w:rsidRPr="0058221E" w:rsidRDefault="0058221E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58221E">
        <w:rPr>
          <w:rFonts w:ascii="Calibri" w:hAnsi="Calibri" w:cs="Times New Roman"/>
          <w:b/>
          <w:bCs/>
          <w:sz w:val="24"/>
          <w:szCs w:val="24"/>
          <w:u w:val="single"/>
        </w:rPr>
        <w:t>TRANSZFUZIOLÓGIA</w:t>
      </w:r>
      <w:r w:rsidRPr="0058221E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5D1192" w:rsidRDefault="005D1192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8221E" w:rsidRPr="00AE3903" w:rsidRDefault="00063D38" w:rsidP="0058221E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58221E" w:rsidRPr="0058221E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TRANSZFUZIOLÓGIA </w:t>
      </w:r>
      <w:r w:rsidR="0058221E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58221E" w:rsidRDefault="0058221E" w:rsidP="0058221E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58221E" w:rsidRPr="0073740F" w:rsidRDefault="0058221E" w:rsidP="0058221E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48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 xml:space="preserve"> hó szakképzési idő:</w:t>
      </w:r>
    </w:p>
    <w:p w:rsidR="0058221E" w:rsidRPr="002D5DB5" w:rsidRDefault="0058221E" w:rsidP="0058221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58221E" w:rsidRPr="0073740F" w:rsidRDefault="0058221E" w:rsidP="0058221E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58221E" w:rsidRPr="00FF0DFD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58221E" w:rsidRPr="003A7531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8221E" w:rsidRPr="00FF0DFD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58221E" w:rsidRPr="003A7531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8221E" w:rsidRPr="00FF0DFD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446164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</w:t>
      </w:r>
      <w:r w:rsidR="006F1E61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F1E61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58221E" w:rsidRPr="006F1E61" w:rsidRDefault="006F1E61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58221E" w:rsidRDefault="006F1E61" w:rsidP="0058221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58221E" w:rsidRPr="0073740F">
        <w:rPr>
          <w:rFonts w:ascii="Calibri" w:hAnsi="Calibri" w:cs="Times New Roman"/>
          <w:b/>
          <w:bCs/>
          <w:smallCaps/>
        </w:rPr>
        <w:t>:</w:t>
      </w:r>
    </w:p>
    <w:p w:rsidR="0058221E" w:rsidRPr="00B76448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6"/>
          <w:szCs w:val="16"/>
        </w:rPr>
      </w:pPr>
      <w:proofErr w:type="gramStart"/>
      <w:r w:rsidRPr="00B76448">
        <w:rPr>
          <w:rFonts w:ascii="Calibri" w:hAnsi="Calibri" w:cs="Times New Roman"/>
          <w:sz w:val="16"/>
          <w:szCs w:val="16"/>
        </w:rPr>
        <w:t>helye</w:t>
      </w:r>
      <w:proofErr w:type="gramEnd"/>
      <w:r w:rsidRPr="00B76448">
        <w:rPr>
          <w:rFonts w:ascii="Calibri" w:hAnsi="Calibri" w:cs="Times New Roman"/>
          <w:sz w:val="16"/>
          <w:szCs w:val="16"/>
        </w:rPr>
        <w:t xml:space="preserve">: </w:t>
      </w:r>
      <w:r w:rsidRPr="00B76448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B76448">
        <w:rPr>
          <w:rFonts w:ascii="Calibri" w:hAnsi="Calibri" w:cs="Times New Roman"/>
          <w:sz w:val="16"/>
          <w:szCs w:val="16"/>
        </w:rPr>
        <w:tab/>
      </w:r>
    </w:p>
    <w:p w:rsidR="0058221E" w:rsidRPr="0073740F" w:rsidRDefault="0058221E" w:rsidP="0058221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5</w:t>
      </w:r>
      <w:r w:rsidRPr="0073740F">
        <w:rPr>
          <w:rFonts w:ascii="Calibri" w:hAnsi="Calibri" w:cs="Times New Roman"/>
          <w:b/>
          <w:bCs/>
          <w:smallCaps/>
        </w:rPr>
        <w:t xml:space="preserve"> hó </w:t>
      </w:r>
      <w:r>
        <w:rPr>
          <w:rFonts w:ascii="Calibri" w:hAnsi="Calibri" w:cs="Times New Roman"/>
          <w:b/>
          <w:bCs/>
          <w:smallCaps/>
        </w:rPr>
        <w:t xml:space="preserve">TÖRZSKÉPZÉSI GYAKORLAT HEMATOLÓGIAI </w:t>
      </w:r>
      <w:r w:rsidR="006F1E61">
        <w:rPr>
          <w:rFonts w:ascii="Calibri" w:hAnsi="Calibri" w:cs="Times New Roman"/>
          <w:b/>
          <w:bCs/>
          <w:smallCaps/>
        </w:rPr>
        <w:t>Profilú</w:t>
      </w:r>
      <w:r>
        <w:rPr>
          <w:rFonts w:ascii="Calibri" w:hAnsi="Calibri" w:cs="Times New Roman"/>
          <w:b/>
          <w:bCs/>
          <w:smallCaps/>
        </w:rPr>
        <w:t xml:space="preserve"> OSZTÁLYON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6F1E61" w:rsidRDefault="006F1E61" w:rsidP="006F1E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F1E61" w:rsidRDefault="006F1E61" w:rsidP="006F1E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F1E61" w:rsidRPr="003A7531" w:rsidRDefault="006F1E61" w:rsidP="0058221E">
      <w:pPr>
        <w:pStyle w:val="Feladcmebortkon"/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</w:pPr>
    </w:p>
    <w:p w:rsidR="0058221E" w:rsidRPr="00AE29EE" w:rsidRDefault="0058221E" w:rsidP="0058221E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AE29EE">
        <w:rPr>
          <w:rFonts w:ascii="Calibri" w:hAnsi="Calibri" w:cs="Times New Roman"/>
          <w:b/>
          <w:bCs/>
          <w:smallCaps/>
        </w:rPr>
        <w:t>9 hó TRANSZFUZIOLÓGIAI ALAPKÉPZÉS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F1E61" w:rsidRDefault="006F1E61" w:rsidP="006F1E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F1E61" w:rsidRDefault="006F1E61" w:rsidP="006F1E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F1E61" w:rsidRDefault="006F1E61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58221E" w:rsidRPr="00AE29E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AE29EE">
        <w:rPr>
          <w:rFonts w:ascii="Calibri" w:hAnsi="Calibri" w:cs="Times New Roman"/>
          <w:b/>
        </w:rPr>
        <w:t>1 HÓ TÖRZSKÉPZÉSI GYAKORLAT PIC-EN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8221E" w:rsidRPr="00AE29E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AE29EE">
        <w:rPr>
          <w:rFonts w:ascii="Calibri" w:hAnsi="Calibri" w:cs="Times New Roman"/>
          <w:b/>
        </w:rPr>
        <w:t>2 HÓ KÖTELEZŐ TANFOLYAMOK: HEMATOLÓGIA, IMMUNOLÓGIA, HAEMOSTÁZIS TANFOLYAM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:…………………………………………………………………………………………………………………….., ideje:……………………………………………………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bookmarkStart w:id="0" w:name="_GoBack"/>
      <w:bookmarkEnd w:id="0"/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24 HÓ SZAKGYAKORLATI KÉPZÉS: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2 HÓ LABORATÓRIUMI GYAKORLAT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:…………………………………………………………………………………………………………….., ideje:………………………………………………………..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2 HÓ VÉRADÁSSZERVEZÉS, VÉRGYŰJTÉS,</w:t>
      </w:r>
      <w:r>
        <w:rPr>
          <w:rFonts w:ascii="Calibri" w:hAnsi="Calibri" w:cs="Times New Roman"/>
          <w:b/>
        </w:rPr>
        <w:t xml:space="preserve"> </w:t>
      </w:r>
      <w:r w:rsidRPr="00955D03">
        <w:rPr>
          <w:rFonts w:ascii="Calibri" w:hAnsi="Calibri" w:cs="Times New Roman"/>
          <w:b/>
        </w:rPr>
        <w:t>VÉRADÓ-KIVIZSGÁLÁS, GONDOZÁS</w:t>
      </w:r>
    </w:p>
    <w:p w:rsidR="0058221E" w:rsidRPr="006F1E61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:…………………………………………………………………………………………………………….., ideje:……</w:t>
      </w:r>
      <w:r w:rsidR="006F1E61">
        <w:rPr>
          <w:rFonts w:ascii="Calibri" w:hAnsi="Calibri" w:cs="Times New Roman"/>
          <w:sz w:val="18"/>
          <w:szCs w:val="18"/>
        </w:rPr>
        <w:t>……………………………………</w:t>
      </w:r>
      <w:r>
        <w:rPr>
          <w:rFonts w:ascii="Calibri" w:hAnsi="Calibri" w:cs="Times New Roman"/>
          <w:sz w:val="18"/>
          <w:szCs w:val="18"/>
        </w:rPr>
        <w:t>………………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1 HÓ VÉRTÁROLÁS, VÉRKIADÁS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:…………………………………………………………………………………………………………., ideje:……………………………………………………………….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8 HÓ VÉRCSOPORT SZEROLÓGIA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:…………………………………………………………………………………………………………….., ideje:……………………………………………………………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3 HÓ VÉRKÉSZÍTMÉNY-ELLŐÁLLÍTÁS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:………………………………………………………………………………………………………………, ideje:…………………………………………………………..</w:t>
      </w:r>
    </w:p>
    <w:p w:rsidR="0058221E" w:rsidRPr="00955D03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955D03">
        <w:rPr>
          <w:rFonts w:ascii="Calibri" w:hAnsi="Calibri" w:cs="Times New Roman"/>
          <w:b/>
        </w:rPr>
        <w:t>1 HÓ VÍRUS-SZEROLÓGIAI GYAKORLAT</w:t>
      </w:r>
    </w:p>
    <w:p w:rsidR="0058221E" w:rsidRPr="00751F9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:………………………………………………………………………………………………………………, ideje…………………………………………………………</w:t>
      </w:r>
    </w:p>
    <w:p w:rsidR="0058221E" w:rsidRPr="003F3F0C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3F3F0C">
        <w:rPr>
          <w:rFonts w:ascii="Calibri" w:hAnsi="Calibri" w:cs="Times New Roman"/>
          <w:b/>
        </w:rPr>
        <w:t>3 HÉT SPECIÁLIS VÉRCSOPORT-SZEROLÓGIA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:……………………………………………………………………………………………………………….., ideje:……………………………………………………</w:t>
      </w:r>
    </w:p>
    <w:p w:rsidR="0058221E" w:rsidRPr="003F3F0C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3F3F0C">
        <w:rPr>
          <w:rFonts w:ascii="Calibri" w:hAnsi="Calibri" w:cs="Times New Roman"/>
          <w:b/>
        </w:rPr>
        <w:t>2 HÉT THROMBOCYTA-SZEROLÓGIA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:………………………………………………………………………………………………………….., ideje:……………………………………………………….</w:t>
      </w:r>
    </w:p>
    <w:p w:rsidR="0058221E" w:rsidRPr="003F3F0C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3F3F0C">
        <w:rPr>
          <w:rFonts w:ascii="Calibri" w:hAnsi="Calibri" w:cs="Times New Roman"/>
          <w:b/>
        </w:rPr>
        <w:t>1 HÉT MINŐSÉGBIZTOSÍTÁSI GYAKORLAT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:………………………………………………………………………………………………………….., ideje:……………………………………………………….</w:t>
      </w:r>
    </w:p>
    <w:p w:rsidR="0058221E" w:rsidRPr="00E77EAF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E77EAF">
        <w:rPr>
          <w:rFonts w:ascii="Calibri" w:hAnsi="Calibri" w:cs="Times New Roman"/>
          <w:b/>
        </w:rPr>
        <w:t>2 HÉT VÍRUS-VERIFIKÁLÁS, KONFIRMÁLÁS</w:t>
      </w: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:………………………………………………………………………………………………………….., ideje:……………………………………………………….</w:t>
      </w:r>
    </w:p>
    <w:p w:rsidR="0058221E" w:rsidRPr="00E77EAF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E77EAF">
        <w:rPr>
          <w:rFonts w:ascii="Calibri" w:hAnsi="Calibri" w:cs="Times New Roman"/>
          <w:b/>
        </w:rPr>
        <w:t>5 HÉT AFEREZIS GYAKORLAT</w:t>
      </w:r>
      <w:r>
        <w:rPr>
          <w:rFonts w:ascii="Calibri" w:hAnsi="Calibri" w:cs="Times New Roman"/>
          <w:b/>
        </w:rPr>
        <w:t>: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 xml:space="preserve">2 hét donor </w:t>
      </w:r>
      <w:proofErr w:type="spellStart"/>
      <w:r w:rsidRPr="006F1E61">
        <w:rPr>
          <w:rFonts w:ascii="Calibri" w:hAnsi="Calibri" w:cs="Times New Roman"/>
          <w:i/>
        </w:rPr>
        <w:t>aferezis</w:t>
      </w:r>
      <w:proofErr w:type="spellEnd"/>
    </w:p>
    <w:p w:rsidR="0058221E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:…………………………………………………………………………………………………………….., ideje:…………………………………………………………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>3 hét terápia-</w:t>
      </w:r>
      <w:proofErr w:type="spellStart"/>
      <w:r w:rsidRPr="006F1E61">
        <w:rPr>
          <w:rFonts w:ascii="Calibri" w:hAnsi="Calibri" w:cs="Times New Roman"/>
          <w:i/>
        </w:rPr>
        <w:t>aferezis</w:t>
      </w:r>
      <w:proofErr w:type="spellEnd"/>
      <w:r w:rsidRPr="006F1E61">
        <w:rPr>
          <w:rFonts w:ascii="Calibri" w:hAnsi="Calibri" w:cs="Times New Roman"/>
          <w:i/>
        </w:rPr>
        <w:t xml:space="preserve">, őssejt- </w:t>
      </w:r>
      <w:proofErr w:type="spellStart"/>
      <w:r w:rsidRPr="006F1E61">
        <w:rPr>
          <w:rFonts w:ascii="Calibri" w:hAnsi="Calibri" w:cs="Times New Roman"/>
          <w:i/>
        </w:rPr>
        <w:t>aferezis</w:t>
      </w:r>
      <w:proofErr w:type="spellEnd"/>
      <w:r w:rsidRPr="006F1E61">
        <w:rPr>
          <w:rFonts w:ascii="Calibri" w:hAnsi="Calibri" w:cs="Times New Roman"/>
          <w:i/>
        </w:rPr>
        <w:t>, őssejt-</w:t>
      </w:r>
      <w:proofErr w:type="spellStart"/>
      <w:r w:rsidRPr="006F1E61">
        <w:rPr>
          <w:rFonts w:ascii="Calibri" w:hAnsi="Calibri" w:cs="Times New Roman"/>
          <w:i/>
        </w:rPr>
        <w:t>processing</w:t>
      </w:r>
      <w:proofErr w:type="spellEnd"/>
    </w:p>
    <w:p w:rsidR="0058221E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:…………………………………………………………………………………………………………….., ideje:……………………………………………………………</w:t>
      </w:r>
    </w:p>
    <w:p w:rsidR="0058221E" w:rsidRPr="00C80502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C80502">
        <w:rPr>
          <w:rFonts w:ascii="Calibri" w:hAnsi="Calibri" w:cs="Times New Roman"/>
          <w:b/>
        </w:rPr>
        <w:t>5 HÉT TRANSZPLANTÁCIÓS GYAKORLAT</w:t>
      </w:r>
      <w:r>
        <w:rPr>
          <w:rFonts w:ascii="Calibri" w:hAnsi="Calibri" w:cs="Times New Roman"/>
          <w:b/>
        </w:rPr>
        <w:t>: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>1 hét szervkoordinációs teendők</w:t>
      </w:r>
    </w:p>
    <w:p w:rsidR="0058221E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:………………………………………………………………………………………………………….., ideje:………………………………………………………….</w:t>
      </w:r>
    </w:p>
    <w:p w:rsidR="006F1E61" w:rsidRDefault="006F1E61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lastRenderedPageBreak/>
        <w:t xml:space="preserve">1 hét </w:t>
      </w:r>
      <w:proofErr w:type="gramStart"/>
      <w:r w:rsidRPr="006F1E61">
        <w:rPr>
          <w:rFonts w:ascii="Calibri" w:hAnsi="Calibri" w:cs="Times New Roman"/>
          <w:i/>
        </w:rPr>
        <w:t>őssejt-donor  toborzás</w:t>
      </w:r>
      <w:proofErr w:type="gramEnd"/>
      <w:r w:rsidRPr="006F1E61">
        <w:rPr>
          <w:rFonts w:ascii="Calibri" w:hAnsi="Calibri" w:cs="Times New Roman"/>
          <w:i/>
        </w:rPr>
        <w:t>, regiszter kezelés</w:t>
      </w:r>
    </w:p>
    <w:p w:rsidR="0058221E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:……………………………………………………………………………………………………………, ideje:…………………………………………………………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 xml:space="preserve">3 hét </w:t>
      </w:r>
      <w:proofErr w:type="gramStart"/>
      <w:r w:rsidRPr="006F1E61">
        <w:rPr>
          <w:rFonts w:ascii="Calibri" w:hAnsi="Calibri" w:cs="Times New Roman"/>
          <w:i/>
        </w:rPr>
        <w:t>transzplantációs</w:t>
      </w:r>
      <w:proofErr w:type="gramEnd"/>
      <w:r w:rsidRPr="006F1E61">
        <w:rPr>
          <w:rFonts w:ascii="Calibri" w:hAnsi="Calibri" w:cs="Times New Roman"/>
          <w:i/>
        </w:rPr>
        <w:t xml:space="preserve"> immunológiai vizsgálatok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:………………………………………………………………………………………………………….., ideje:……………………………………………………………</w:t>
      </w:r>
    </w:p>
    <w:p w:rsidR="0058221E" w:rsidRPr="00C80502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</w:rPr>
      </w:pPr>
      <w:r w:rsidRPr="00C80502">
        <w:rPr>
          <w:rFonts w:ascii="Calibri" w:hAnsi="Calibri" w:cs="Times New Roman"/>
          <w:b/>
        </w:rPr>
        <w:t>6  HÉT HAEMOSZTÁZIS GYAKORLAT</w:t>
      </w:r>
      <w:r>
        <w:rPr>
          <w:rFonts w:ascii="Calibri" w:hAnsi="Calibri" w:cs="Times New Roman"/>
          <w:b/>
        </w:rPr>
        <w:t>: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 xml:space="preserve">3 hét szűrővizsgálatok végzése, értékelése, </w:t>
      </w:r>
      <w:proofErr w:type="spellStart"/>
      <w:r w:rsidRPr="006F1E61">
        <w:rPr>
          <w:rFonts w:ascii="Calibri" w:hAnsi="Calibri" w:cs="Times New Roman"/>
          <w:i/>
        </w:rPr>
        <w:t>thrombocyta</w:t>
      </w:r>
      <w:proofErr w:type="spellEnd"/>
      <w:r w:rsidRPr="006F1E61">
        <w:rPr>
          <w:rFonts w:ascii="Calibri" w:hAnsi="Calibri" w:cs="Times New Roman"/>
          <w:i/>
        </w:rPr>
        <w:t xml:space="preserve">-vizsgálatok, </w:t>
      </w:r>
      <w:proofErr w:type="gramStart"/>
      <w:r w:rsidRPr="006F1E61">
        <w:rPr>
          <w:rFonts w:ascii="Calibri" w:hAnsi="Calibri" w:cs="Times New Roman"/>
          <w:i/>
        </w:rPr>
        <w:t>speciális</w:t>
      </w:r>
      <w:proofErr w:type="gramEnd"/>
      <w:r w:rsidRPr="006F1E61">
        <w:rPr>
          <w:rFonts w:ascii="Calibri" w:hAnsi="Calibri" w:cs="Times New Roman"/>
          <w:i/>
        </w:rPr>
        <w:t xml:space="preserve"> koagulációs vizsgálatok</w:t>
      </w:r>
    </w:p>
    <w:p w:rsidR="0058221E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:……………………………………………………………………………………………………………, ideje:…………………………………………………………….</w:t>
      </w:r>
    </w:p>
    <w:p w:rsidR="0058221E" w:rsidRPr="006F1E6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i/>
        </w:rPr>
      </w:pPr>
      <w:r w:rsidRPr="006F1E61">
        <w:rPr>
          <w:rFonts w:ascii="Calibri" w:hAnsi="Calibri" w:cs="Times New Roman"/>
          <w:i/>
        </w:rPr>
        <w:t xml:space="preserve">3 hét </w:t>
      </w:r>
      <w:proofErr w:type="spellStart"/>
      <w:r w:rsidRPr="006F1E61">
        <w:rPr>
          <w:rFonts w:ascii="Calibri" w:hAnsi="Calibri" w:cs="Times New Roman"/>
          <w:i/>
        </w:rPr>
        <w:t>haemofiliások</w:t>
      </w:r>
      <w:proofErr w:type="spellEnd"/>
      <w:r w:rsidRPr="006F1E61">
        <w:rPr>
          <w:rFonts w:ascii="Calibri" w:hAnsi="Calibri" w:cs="Times New Roman"/>
          <w:i/>
        </w:rPr>
        <w:t xml:space="preserve"> gondozása, kezelése, </w:t>
      </w:r>
      <w:proofErr w:type="gramStart"/>
      <w:r w:rsidRPr="006F1E61">
        <w:rPr>
          <w:rFonts w:ascii="Calibri" w:hAnsi="Calibri" w:cs="Times New Roman"/>
          <w:i/>
        </w:rPr>
        <w:t>stabil</w:t>
      </w:r>
      <w:proofErr w:type="gramEnd"/>
      <w:r w:rsidRPr="006F1E61">
        <w:rPr>
          <w:rFonts w:ascii="Calibri" w:hAnsi="Calibri" w:cs="Times New Roman"/>
          <w:i/>
        </w:rPr>
        <w:t xml:space="preserve"> vérkészítmények adása</w:t>
      </w:r>
    </w:p>
    <w:p w:rsidR="0058221E" w:rsidRPr="00D83FD1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>
        <w:rPr>
          <w:rFonts w:ascii="Calibri" w:hAnsi="Calibri" w:cs="Times New Roman"/>
          <w:sz w:val="18"/>
          <w:szCs w:val="18"/>
        </w:rPr>
        <w:t>helye</w:t>
      </w:r>
      <w:proofErr w:type="gramEnd"/>
      <w:r>
        <w:rPr>
          <w:rFonts w:ascii="Calibri" w:hAnsi="Calibri" w:cs="Times New Roman"/>
          <w:sz w:val="18"/>
          <w:szCs w:val="18"/>
        </w:rPr>
        <w:t>:………………………………………………………………………………………………………..idej:…………………………………………………………………</w:t>
      </w:r>
    </w:p>
    <w:p w:rsidR="0058221E" w:rsidRPr="009A0E3F" w:rsidRDefault="0058221E" w:rsidP="006F1E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58221E" w:rsidRPr="006F1E61" w:rsidRDefault="006F1E61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 w:rsidRPr="006F1E61">
        <w:rPr>
          <w:rFonts w:ascii="Calibri" w:hAnsi="Calibri" w:cs="Times New Roman"/>
          <w:b/>
          <w:u w:val="single"/>
        </w:rPr>
        <w:t>Szakvizsgára bocsátás egyéb feltételei:</w:t>
      </w:r>
    </w:p>
    <w:p w:rsidR="00FE5063" w:rsidRPr="00FE5063" w:rsidRDefault="0058221E" w:rsidP="00FE5063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 w:rsidRPr="0098283D">
        <w:rPr>
          <w:rFonts w:ascii="Calibri" w:hAnsi="Calibri" w:cs="Times New Roman"/>
        </w:rPr>
        <w:t xml:space="preserve">A képzés ideje alatt kötelező </w:t>
      </w:r>
      <w:proofErr w:type="gramStart"/>
      <w:r w:rsidRPr="0098283D">
        <w:rPr>
          <w:rFonts w:ascii="Calibri" w:hAnsi="Calibri" w:cs="Times New Roman"/>
        </w:rPr>
        <w:t>konzultáció</w:t>
      </w:r>
      <w:proofErr w:type="gramEnd"/>
      <w:r w:rsidRPr="0098283D">
        <w:rPr>
          <w:rFonts w:ascii="Calibri" w:hAnsi="Calibri" w:cs="Times New Roman"/>
        </w:rPr>
        <w:t>.</w:t>
      </w:r>
    </w:p>
    <w:p w:rsidR="00FF7507" w:rsidRDefault="00FF7507" w:rsidP="00B557F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B557FE" w:rsidRDefault="00B557FE" w:rsidP="00B557F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B557FE" w:rsidRDefault="00B557FE" w:rsidP="00B557F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B557FE" w:rsidRDefault="00B557FE" w:rsidP="00B557F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FE5063" w:rsidRPr="0098283D" w:rsidRDefault="00FE5063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58221E" w:rsidRPr="00B828A0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22"/>
          <w:szCs w:val="22"/>
        </w:rPr>
      </w:pP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58221E" w:rsidRDefault="0058221E" w:rsidP="0058221E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58221E" w:rsidRDefault="0058221E" w:rsidP="0058221E">
      <w:pPr>
        <w:pStyle w:val="Feladcmebortkon"/>
        <w:tabs>
          <w:tab w:val="left" w:leader="dot" w:pos="8931"/>
        </w:tabs>
        <w:spacing w:before="48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58221E" w:rsidRDefault="0058221E" w:rsidP="0058221E">
      <w:pPr>
        <w:pStyle w:val="Feladcmebortkon"/>
        <w:tabs>
          <w:tab w:val="left" w:leader="dot" w:pos="8931"/>
        </w:tabs>
        <w:spacing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58221E" w:rsidRDefault="0058221E" w:rsidP="0058221E">
      <w:pPr>
        <w:pStyle w:val="Feladcmebortkon"/>
        <w:tabs>
          <w:tab w:val="left" w:leader="dot" w:pos="8931"/>
        </w:tabs>
        <w:spacing w:line="360" w:lineRule="auto"/>
        <w:ind w:right="74"/>
        <w:jc w:val="center"/>
        <w:rPr>
          <w:rFonts w:ascii="Calibri" w:hAnsi="Calibri" w:cs="Times New Roman"/>
          <w:b/>
          <w:bCs/>
          <w:sz w:val="22"/>
          <w:szCs w:val="24"/>
          <w:u w:val="single"/>
        </w:rPr>
      </w:pPr>
      <w:r>
        <w:rPr>
          <w:rFonts w:ascii="Calibri" w:hAnsi="Calibri" w:cs="Times New Roman"/>
          <w:b/>
          <w:bCs/>
          <w:sz w:val="22"/>
          <w:szCs w:val="24"/>
          <w:u w:val="single"/>
        </w:rPr>
        <w:br w:type="page"/>
      </w:r>
    </w:p>
    <w:p w:rsidR="0058221E" w:rsidRDefault="0058221E" w:rsidP="0058221E">
      <w:pPr>
        <w:pStyle w:val="Feladcmebortkon"/>
        <w:tabs>
          <w:tab w:val="left" w:leader="dot" w:pos="8931"/>
        </w:tabs>
        <w:spacing w:line="360" w:lineRule="auto"/>
        <w:ind w:right="74"/>
        <w:jc w:val="center"/>
        <w:rPr>
          <w:rFonts w:ascii="Calibri" w:hAnsi="Calibri" w:cs="Times New Roman"/>
          <w:b/>
          <w:bCs/>
          <w:sz w:val="22"/>
          <w:szCs w:val="24"/>
          <w:u w:val="single"/>
        </w:rPr>
      </w:pPr>
    </w:p>
    <w:p w:rsidR="0058221E" w:rsidRPr="00B7282D" w:rsidRDefault="0058221E" w:rsidP="0058221E">
      <w:pPr>
        <w:pStyle w:val="Feladcmebortkon"/>
        <w:tabs>
          <w:tab w:val="left" w:leader="dot" w:pos="8931"/>
        </w:tabs>
        <w:spacing w:line="360" w:lineRule="auto"/>
        <w:ind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t>Pécsi Tudományegyetem Általános Orvostudományi Kar Szakmai Grémiumának véleménye:</w:t>
      </w:r>
    </w:p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58221E" w:rsidRPr="00B7282D" w:rsidRDefault="0058221E" w:rsidP="0058221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58221E" w:rsidRPr="00B7282D" w:rsidRDefault="0058221E" w:rsidP="0058221E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Pr="00B7282D" w:rsidRDefault="0058221E" w:rsidP="0058221E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58221E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8221E" w:rsidRPr="00B7282D" w:rsidRDefault="0058221E" w:rsidP="0058221E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58221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8221E" w:rsidRPr="00B7282D" w:rsidRDefault="0058221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58221E" w:rsidRPr="00B7282D" w:rsidRDefault="0058221E" w:rsidP="0058221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58221E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58221E" w:rsidRPr="00B7282D" w:rsidRDefault="0058221E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58221E" w:rsidRPr="00B7282D" w:rsidRDefault="0058221E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8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C0" w:rsidRDefault="00D304C0">
      <w:r>
        <w:separator/>
      </w:r>
    </w:p>
  </w:endnote>
  <w:endnote w:type="continuationSeparator" w:id="0">
    <w:p w:rsidR="00D304C0" w:rsidRDefault="00D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C0" w:rsidRDefault="00D304C0">
      <w:r>
        <w:separator/>
      </w:r>
    </w:p>
  </w:footnote>
  <w:footnote w:type="continuationSeparator" w:id="0">
    <w:p w:rsidR="00D304C0" w:rsidRDefault="00D3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6701B"/>
    <w:rsid w:val="00075EF7"/>
    <w:rsid w:val="000E53DB"/>
    <w:rsid w:val="00110117"/>
    <w:rsid w:val="00114620"/>
    <w:rsid w:val="001432B3"/>
    <w:rsid w:val="002346C1"/>
    <w:rsid w:val="00271CFE"/>
    <w:rsid w:val="002B0A6D"/>
    <w:rsid w:val="002B6710"/>
    <w:rsid w:val="00446164"/>
    <w:rsid w:val="00547C42"/>
    <w:rsid w:val="00557F61"/>
    <w:rsid w:val="0058221E"/>
    <w:rsid w:val="005B3A65"/>
    <w:rsid w:val="005D1192"/>
    <w:rsid w:val="006129E6"/>
    <w:rsid w:val="006619C5"/>
    <w:rsid w:val="006F1E61"/>
    <w:rsid w:val="007810EB"/>
    <w:rsid w:val="007C13F0"/>
    <w:rsid w:val="007F3694"/>
    <w:rsid w:val="00830AC3"/>
    <w:rsid w:val="00863CBD"/>
    <w:rsid w:val="00883A4A"/>
    <w:rsid w:val="009369C8"/>
    <w:rsid w:val="009B24E5"/>
    <w:rsid w:val="009D6D0E"/>
    <w:rsid w:val="00A419C1"/>
    <w:rsid w:val="00A466DC"/>
    <w:rsid w:val="00A96322"/>
    <w:rsid w:val="00AE53EB"/>
    <w:rsid w:val="00B13D2D"/>
    <w:rsid w:val="00B31C89"/>
    <w:rsid w:val="00B557FE"/>
    <w:rsid w:val="00B63175"/>
    <w:rsid w:val="00BB738B"/>
    <w:rsid w:val="00C87B68"/>
    <w:rsid w:val="00D304C0"/>
    <w:rsid w:val="00D415BE"/>
    <w:rsid w:val="00D91674"/>
    <w:rsid w:val="00F74310"/>
    <w:rsid w:val="00F93091"/>
    <w:rsid w:val="00FE5063"/>
    <w:rsid w:val="00FF19D4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8</TotalTime>
  <Pages>5</Pages>
  <Words>424</Words>
  <Characters>5879</Characters>
  <Application>Microsoft Office Word</Application>
  <DocSecurity>0</DocSecurity>
  <Lines>48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6291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9</cp:revision>
  <cp:lastPrinted>2013-10-31T08:44:00Z</cp:lastPrinted>
  <dcterms:created xsi:type="dcterms:W3CDTF">2017-03-29T08:56:00Z</dcterms:created>
  <dcterms:modified xsi:type="dcterms:W3CDTF">2019-02-01T09:32:00Z</dcterms:modified>
</cp:coreProperties>
</file>